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8" w:rsidRDefault="00570CA2" w:rsidP="008B7F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学年度第一学期高</w:t>
      </w:r>
      <w:r w:rsidR="003837C4">
        <w:rPr>
          <w:rFonts w:hint="eastAsia"/>
          <w:b/>
          <w:bCs/>
          <w:sz w:val="32"/>
          <w:szCs w:val="32"/>
        </w:rPr>
        <w:t>三</w:t>
      </w:r>
      <w:r w:rsidR="008B7F88">
        <w:rPr>
          <w:rFonts w:hint="eastAsia"/>
          <w:b/>
          <w:bCs/>
          <w:sz w:val="32"/>
          <w:szCs w:val="32"/>
        </w:rPr>
        <w:t>8</w:t>
      </w:r>
      <w:r w:rsidR="008B7F88">
        <w:rPr>
          <w:rFonts w:hint="eastAsia"/>
          <w:b/>
          <w:bCs/>
          <w:sz w:val="32"/>
          <w:szCs w:val="32"/>
        </w:rPr>
        <w:t>班工作计划</w:t>
      </w:r>
    </w:p>
    <w:p w:rsidR="008B7F88" w:rsidRDefault="00351679" w:rsidP="00351679">
      <w:pPr>
        <w:jc w:val="right"/>
      </w:pPr>
      <w:r>
        <w:rPr>
          <w:rFonts w:hint="eastAsia"/>
        </w:rPr>
        <w:t>高翀骅</w:t>
      </w:r>
    </w:p>
    <w:p w:rsidR="008B7F88" w:rsidRDefault="008B7F88" w:rsidP="008B7F88">
      <w:pPr>
        <w:jc w:val="center"/>
        <w:rPr>
          <w:rFonts w:hint="eastAsia"/>
        </w:rPr>
      </w:pP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>【常规工作】</w:t>
      </w: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、推进温馨教室建设</w:t>
      </w:r>
      <w:r>
        <w:rPr>
          <w:rFonts w:hint="eastAsia"/>
        </w:rPr>
        <w:t>，弘扬校园正能量，提升学生</w:t>
      </w:r>
      <w:r>
        <w:rPr>
          <w:rFonts w:hint="eastAsia"/>
        </w:rPr>
        <w:t>高三</w:t>
      </w:r>
      <w:r>
        <w:rPr>
          <w:rFonts w:hint="eastAsia"/>
        </w:rPr>
        <w:t>生活幸福感</w:t>
      </w: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）借助网络等</w:t>
      </w:r>
      <w:r>
        <w:rPr>
          <w:rFonts w:hint="eastAsia"/>
        </w:rPr>
        <w:t>媒介的作用转化行规教育的枯燥模式</w:t>
      </w:r>
      <w:r>
        <w:rPr>
          <w:rFonts w:hint="eastAsia"/>
        </w:rPr>
        <w:t>，和学生积极联络</w:t>
      </w:r>
    </w:p>
    <w:p w:rsidR="003837C4" w:rsidRDefault="003837C4" w:rsidP="003837C4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优化温馨教室“硬件”建设，</w:t>
      </w:r>
      <w:r>
        <w:rPr>
          <w:rFonts w:hint="eastAsia"/>
        </w:rPr>
        <w:t>美化教室，注重细节，</w:t>
      </w:r>
      <w:r>
        <w:rPr>
          <w:rFonts w:hint="eastAsia"/>
        </w:rPr>
        <w:t>倡导和谐师生关系</w:t>
      </w:r>
    </w:p>
    <w:p w:rsidR="003837C4" w:rsidRDefault="003837C4" w:rsidP="003837C4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）制作班级网页，客观</w:t>
      </w:r>
      <w:r>
        <w:rPr>
          <w:rFonts w:hint="eastAsia"/>
        </w:rPr>
        <w:t>反映学生校园生活</w:t>
      </w:r>
    </w:p>
    <w:p w:rsidR="003837C4" w:rsidRDefault="003837C4" w:rsidP="003837C4">
      <w:pPr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、以“学习共同体”建设为抓手，进一步抓好“三风”</w:t>
      </w:r>
      <w:r>
        <w:rPr>
          <w:rFonts w:hint="eastAsia"/>
        </w:rPr>
        <w:t>建设</w:t>
      </w:r>
      <w:r>
        <w:rPr>
          <w:rFonts w:hint="eastAsia"/>
        </w:rPr>
        <w:tab/>
      </w:r>
    </w:p>
    <w:p w:rsidR="003837C4" w:rsidRDefault="003837C4" w:rsidP="003837C4">
      <w:pPr>
        <w:ind w:leftChars="200" w:left="630" w:hangingChars="100" w:hanging="21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）已经建立班级的“学习共同体，”将根据高三的新学情展开活动，</w:t>
      </w:r>
      <w:r>
        <w:rPr>
          <w:rFonts w:hint="eastAsia"/>
        </w:rPr>
        <w:t>切实保障共同体活动的实效性</w:t>
      </w: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）关注学生在新学期中的身心变化，合理推进三风建设。</w:t>
      </w:r>
    </w:p>
    <w:p w:rsidR="003837C4" w:rsidRDefault="003837C4" w:rsidP="003837C4">
      <w:pPr>
        <w:ind w:firstLineChars="250" w:firstLine="52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）对偶发事件要及时</w:t>
      </w:r>
      <w:r>
        <w:rPr>
          <w:rFonts w:hint="eastAsia"/>
        </w:rPr>
        <w:t>应对</w:t>
      </w:r>
      <w:r>
        <w:rPr>
          <w:rFonts w:hint="eastAsia"/>
        </w:rPr>
        <w:t>冷静</w:t>
      </w:r>
      <w:r>
        <w:rPr>
          <w:rFonts w:hint="eastAsia"/>
        </w:rPr>
        <w:t>处理</w:t>
      </w:r>
      <w:r>
        <w:rPr>
          <w:rFonts w:hint="eastAsia"/>
        </w:rPr>
        <w:t>。</w:t>
      </w: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、学生干部日常培训及团员专题教育工作</w:t>
      </w:r>
      <w:r>
        <w:rPr>
          <w:rFonts w:hint="eastAsia"/>
        </w:rPr>
        <w:tab/>
      </w:r>
    </w:p>
    <w:p w:rsidR="003837C4" w:rsidRDefault="003837C4" w:rsidP="003837C4">
      <w:pPr>
        <w:ind w:firstLineChars="250" w:firstLine="52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注重</w:t>
      </w:r>
      <w:r>
        <w:rPr>
          <w:rFonts w:hint="eastAsia"/>
        </w:rPr>
        <w:t>学生干部工作能力的提升，围绕学习主题，</w:t>
      </w:r>
      <w:r w:rsidR="00EA51DB">
        <w:rPr>
          <w:rFonts w:hint="eastAsia"/>
        </w:rPr>
        <w:t>鼓励其积极主动发现问题解决问题。</w:t>
      </w:r>
    </w:p>
    <w:p w:rsidR="003837C4" w:rsidRDefault="00EA51DB" w:rsidP="00EA51DB">
      <w:pPr>
        <w:ind w:firstLineChars="250" w:firstLine="52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837C4">
        <w:rPr>
          <w:rFonts w:hint="eastAsia"/>
        </w:rPr>
        <w:t>结合重大节庆日及热点问题开展主题教育活动</w:t>
      </w: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、认真贯彻上级指示，按时完成各项工作任务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837C4" w:rsidRDefault="003837C4" w:rsidP="003837C4">
      <w:pPr>
        <w:jc w:val="left"/>
      </w:pP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>【重点工作】</w:t>
      </w:r>
    </w:p>
    <w:p w:rsidR="00931630" w:rsidRDefault="00931630" w:rsidP="003837C4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837C4">
        <w:rPr>
          <w:rFonts w:hint="eastAsia"/>
        </w:rPr>
        <w:t>立德树人，寻求社会主义核心价值观教育与学校日常德育教育的有效对接</w:t>
      </w:r>
      <w:r w:rsidR="003837C4">
        <w:rPr>
          <w:rFonts w:hint="eastAsia"/>
        </w:rPr>
        <w:tab/>
      </w:r>
    </w:p>
    <w:p w:rsidR="003837C4" w:rsidRDefault="00931630" w:rsidP="00931630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（</w:t>
      </w:r>
      <w:r w:rsidR="003837C4">
        <w:rPr>
          <w:rFonts w:hint="eastAsia"/>
        </w:rPr>
        <w:t>1</w:t>
      </w:r>
      <w:r>
        <w:rPr>
          <w:rFonts w:hint="eastAsia"/>
        </w:rPr>
        <w:t>）</w:t>
      </w:r>
      <w:r w:rsidR="003837C4">
        <w:rPr>
          <w:rFonts w:hint="eastAsia"/>
        </w:rPr>
        <w:t>深入推进社会主义核心价值观教育，将中华优秀传统文化落细落</w:t>
      </w:r>
      <w:r>
        <w:rPr>
          <w:rFonts w:hint="eastAsia"/>
        </w:rPr>
        <w:t>小落实。</w:t>
      </w:r>
    </w:p>
    <w:p w:rsidR="003837C4" w:rsidRDefault="00931630" w:rsidP="00931630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837C4">
        <w:rPr>
          <w:rFonts w:hint="eastAsia"/>
        </w:rPr>
        <w:t>将中华传统美德的宣讲与学生日常行为规范</w:t>
      </w:r>
      <w:r>
        <w:rPr>
          <w:rFonts w:hint="eastAsia"/>
        </w:rPr>
        <w:t>教育相结合</w:t>
      </w:r>
      <w:r>
        <w:rPr>
          <w:rFonts w:hint="eastAsia"/>
        </w:rPr>
        <w:t>.</w:t>
      </w:r>
    </w:p>
    <w:p w:rsidR="003837C4" w:rsidRDefault="003837C4" w:rsidP="003837C4">
      <w:pPr>
        <w:jc w:val="left"/>
        <w:rPr>
          <w:rFonts w:hint="eastAsia"/>
        </w:rPr>
      </w:pPr>
      <w:r>
        <w:rPr>
          <w:rFonts w:hint="eastAsia"/>
        </w:rPr>
        <w:tab/>
      </w:r>
      <w:r w:rsidR="00931630">
        <w:rPr>
          <w:rFonts w:hint="eastAsia"/>
        </w:rPr>
        <w:t xml:space="preserve">  </w:t>
      </w:r>
      <w:r w:rsidR="00931630">
        <w:rPr>
          <w:rFonts w:hint="eastAsia"/>
        </w:rPr>
        <w:t>（</w:t>
      </w:r>
      <w:r>
        <w:rPr>
          <w:rFonts w:hint="eastAsia"/>
        </w:rPr>
        <w:t>3</w:t>
      </w:r>
      <w:r w:rsidR="00931630">
        <w:rPr>
          <w:rFonts w:hint="eastAsia"/>
        </w:rPr>
        <w:t>）</w:t>
      </w:r>
      <w:r>
        <w:rPr>
          <w:rFonts w:hint="eastAsia"/>
        </w:rPr>
        <w:t>以抗日战争暨世界反法西斯战争胜利</w:t>
      </w:r>
      <w:r>
        <w:rPr>
          <w:rFonts w:hint="eastAsia"/>
        </w:rPr>
        <w:t>70</w:t>
      </w:r>
      <w:r w:rsidR="00931630">
        <w:rPr>
          <w:rFonts w:hint="eastAsia"/>
        </w:rPr>
        <w:t>周年为契机，</w:t>
      </w:r>
      <w:r>
        <w:rPr>
          <w:rFonts w:hint="eastAsia"/>
        </w:rPr>
        <w:t>结合重大纪念日重在凸显“爱国”这一主线</w:t>
      </w:r>
    </w:p>
    <w:p w:rsidR="00931630" w:rsidRDefault="00931630" w:rsidP="003837C4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837C4">
        <w:rPr>
          <w:rFonts w:hint="eastAsia"/>
        </w:rPr>
        <w:t>进一步落实上</w:t>
      </w:r>
      <w:r>
        <w:rPr>
          <w:rFonts w:hint="eastAsia"/>
        </w:rPr>
        <w:t>海市高中学生综合评价的要求</w:t>
      </w:r>
      <w:r w:rsidR="003837C4">
        <w:rPr>
          <w:rFonts w:hint="eastAsia"/>
        </w:rPr>
        <w:tab/>
      </w:r>
    </w:p>
    <w:p w:rsidR="003837C4" w:rsidRDefault="00931630" w:rsidP="00931630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（</w:t>
      </w:r>
      <w:r w:rsidR="003837C4">
        <w:rPr>
          <w:rFonts w:hint="eastAsia"/>
        </w:rPr>
        <w:t>1</w:t>
      </w:r>
      <w:r>
        <w:rPr>
          <w:rFonts w:hint="eastAsia"/>
        </w:rPr>
        <w:t>）利用校班会课让学生进一步意识到高中学生综合评价体系的重要性</w:t>
      </w:r>
    </w:p>
    <w:p w:rsidR="003837C4" w:rsidRDefault="00931630" w:rsidP="003837C4">
      <w:pPr>
        <w:jc w:val="left"/>
        <w:rPr>
          <w:rFonts w:hint="eastAsia"/>
        </w:rPr>
      </w:pPr>
      <w:r>
        <w:rPr>
          <w:rFonts w:hint="eastAsia"/>
        </w:rPr>
        <w:tab/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）让学生能够及时收集自己的各项成绩，为向高校提供相应资料做好准备</w:t>
      </w:r>
    </w:p>
    <w:p w:rsidR="003837C4" w:rsidRDefault="00931630" w:rsidP="003837C4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结合高三的具体学情，和任课老师多加联系，及时掌握学生动向，发现其学习上的薄弱环节。能够和学生积极交流，了解其在高三学期中身心上的需求，及时给予帮助，保障其身体和心理的健康。营造温馨向上的班级风气，希望在学业上能更进一步。</w:t>
      </w:r>
      <w:r w:rsidR="003837C4">
        <w:rPr>
          <w:rFonts w:hint="eastAsia"/>
        </w:rPr>
        <w:tab/>
      </w:r>
      <w:r w:rsidR="003837C4">
        <w:rPr>
          <w:rFonts w:hint="eastAsia"/>
        </w:rPr>
        <w:t xml:space="preserve">　</w:t>
      </w:r>
    </w:p>
    <w:sectPr w:rsidR="003837C4" w:rsidSect="00AD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A2" w:rsidRDefault="00570CA2" w:rsidP="00570CA2">
      <w:r>
        <w:separator/>
      </w:r>
    </w:p>
  </w:endnote>
  <w:endnote w:type="continuationSeparator" w:id="0">
    <w:p w:rsidR="00570CA2" w:rsidRDefault="00570CA2" w:rsidP="0057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A2" w:rsidRDefault="00570CA2" w:rsidP="00570CA2">
      <w:r>
        <w:separator/>
      </w:r>
    </w:p>
  </w:footnote>
  <w:footnote w:type="continuationSeparator" w:id="0">
    <w:p w:rsidR="00570CA2" w:rsidRDefault="00570CA2" w:rsidP="00570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1E4A"/>
    <w:multiLevelType w:val="singleLevel"/>
    <w:tmpl w:val="53FC1E4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FC1F89"/>
    <w:multiLevelType w:val="singleLevel"/>
    <w:tmpl w:val="53FC1F8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3FC23D1"/>
    <w:multiLevelType w:val="singleLevel"/>
    <w:tmpl w:val="53FC23D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3FC27BB"/>
    <w:multiLevelType w:val="singleLevel"/>
    <w:tmpl w:val="53FC27B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3FC48C1"/>
    <w:multiLevelType w:val="singleLevel"/>
    <w:tmpl w:val="53FC48C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3FC48E7"/>
    <w:multiLevelType w:val="singleLevel"/>
    <w:tmpl w:val="53FC48E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3FD489F"/>
    <w:multiLevelType w:val="singleLevel"/>
    <w:tmpl w:val="53FD48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7">
    <w:nsid w:val="740D6A59"/>
    <w:multiLevelType w:val="hybridMultilevel"/>
    <w:tmpl w:val="B44C7326"/>
    <w:lvl w:ilvl="0" w:tplc="E9F038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A48"/>
    <w:rsid w:val="00351679"/>
    <w:rsid w:val="00365BF8"/>
    <w:rsid w:val="003837C4"/>
    <w:rsid w:val="00525ADE"/>
    <w:rsid w:val="00570CA2"/>
    <w:rsid w:val="008B7F88"/>
    <w:rsid w:val="00931630"/>
    <w:rsid w:val="009F3FF4"/>
    <w:rsid w:val="00AD1574"/>
    <w:rsid w:val="00C53A48"/>
    <w:rsid w:val="00EA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F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7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0C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0C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645</Characters>
  <Application>Microsoft Office Word</Application>
  <DocSecurity>0</DocSecurity>
  <Lines>5</Lines>
  <Paragraphs>1</Paragraphs>
  <ScaleCrop>false</ScaleCrop>
  <Company>mycomputer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Administrator</cp:lastModifiedBy>
  <cp:revision>6</cp:revision>
  <dcterms:created xsi:type="dcterms:W3CDTF">2014-09-14T13:17:00Z</dcterms:created>
  <dcterms:modified xsi:type="dcterms:W3CDTF">2015-09-13T10:07:00Z</dcterms:modified>
</cp:coreProperties>
</file>