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D9" w:rsidRPr="00082236" w:rsidRDefault="00CB0BA7" w:rsidP="00082236">
      <w:pPr>
        <w:spacing w:line="360" w:lineRule="auto"/>
        <w:jc w:val="center"/>
        <w:rPr>
          <w:rFonts w:asciiTheme="minorEastAsia" w:hAnsiTheme="minorEastAsia"/>
          <w:sz w:val="24"/>
          <w:szCs w:val="24"/>
        </w:rPr>
      </w:pPr>
      <w:r w:rsidRPr="00082236">
        <w:rPr>
          <w:rFonts w:asciiTheme="minorEastAsia" w:hAnsiTheme="minorEastAsia" w:hint="eastAsia"/>
          <w:sz w:val="24"/>
          <w:szCs w:val="24"/>
        </w:rPr>
        <w:t>2014学年第二学期高一（12）班班主任工作计划</w:t>
      </w:r>
    </w:p>
    <w:p w:rsidR="00CB0BA7" w:rsidRPr="00082236" w:rsidRDefault="00CB0BA7" w:rsidP="00082236">
      <w:pPr>
        <w:spacing w:line="360" w:lineRule="auto"/>
        <w:jc w:val="center"/>
        <w:rPr>
          <w:rFonts w:asciiTheme="minorEastAsia" w:hAnsiTheme="minorEastAsia"/>
          <w:sz w:val="24"/>
          <w:szCs w:val="24"/>
        </w:rPr>
      </w:pPr>
    </w:p>
    <w:p w:rsidR="00404995" w:rsidRPr="00082236" w:rsidRDefault="00404995" w:rsidP="00082236">
      <w:pPr>
        <w:spacing w:line="360" w:lineRule="auto"/>
        <w:ind w:firstLineChars="200" w:firstLine="480"/>
        <w:rPr>
          <w:rFonts w:asciiTheme="majorEastAsia" w:eastAsiaTheme="majorEastAsia" w:hAnsiTheme="majorEastAsia"/>
          <w:sz w:val="24"/>
          <w:szCs w:val="24"/>
        </w:rPr>
      </w:pPr>
      <w:r w:rsidRPr="00082236">
        <w:rPr>
          <w:rFonts w:asciiTheme="majorEastAsia" w:eastAsiaTheme="majorEastAsia" w:hAnsiTheme="majorEastAsia" w:hint="eastAsia"/>
          <w:sz w:val="24"/>
          <w:szCs w:val="24"/>
        </w:rPr>
        <w:t>高一</w:t>
      </w:r>
      <w:r w:rsidR="001E5B99" w:rsidRPr="00082236">
        <w:rPr>
          <w:rFonts w:asciiTheme="majorEastAsia" w:eastAsiaTheme="majorEastAsia" w:hAnsiTheme="majorEastAsia" w:hint="eastAsia"/>
          <w:sz w:val="24"/>
          <w:szCs w:val="24"/>
        </w:rPr>
        <w:t>是学生高中生活的起点和扎实基础的重要阶段。为做好第一学年的各项工作，</w:t>
      </w:r>
      <w:r w:rsidRPr="00082236">
        <w:rPr>
          <w:rFonts w:asciiTheme="majorEastAsia" w:eastAsiaTheme="majorEastAsia" w:hAnsiTheme="majorEastAsia" w:hint="eastAsia"/>
          <w:sz w:val="24"/>
          <w:szCs w:val="24"/>
        </w:rPr>
        <w:t>高一（</w:t>
      </w:r>
      <w:r w:rsidR="001E5B99" w:rsidRPr="00082236">
        <w:rPr>
          <w:rFonts w:asciiTheme="majorEastAsia" w:eastAsiaTheme="majorEastAsia" w:hAnsiTheme="majorEastAsia" w:hint="eastAsia"/>
          <w:sz w:val="24"/>
          <w:szCs w:val="24"/>
        </w:rPr>
        <w:t>3）班</w:t>
      </w:r>
      <w:r w:rsidRPr="00082236">
        <w:rPr>
          <w:rFonts w:asciiTheme="majorEastAsia" w:eastAsiaTheme="majorEastAsia" w:hAnsiTheme="majorEastAsia" w:hint="eastAsia"/>
          <w:sz w:val="24"/>
          <w:szCs w:val="24"/>
        </w:rPr>
        <w:t>将严格遵循学校的规划和指导，认真落实德育处学期工作计划和要求。本学期班级工作将围绕以下几方面展开。首先，重点建设班风、学风，为学生的集体校园生活打下扎实基础。第二，</w:t>
      </w:r>
      <w:r w:rsidR="00EB68A7" w:rsidRPr="00082236">
        <w:rPr>
          <w:rFonts w:asciiTheme="majorEastAsia" w:eastAsiaTheme="majorEastAsia" w:hAnsiTheme="majorEastAsia" w:hint="eastAsia"/>
          <w:sz w:val="24"/>
          <w:szCs w:val="24"/>
        </w:rPr>
        <w:t>认真开展班级建设工作，进行教室布置、班干部培养和学生交流等活动。第三，</w:t>
      </w:r>
      <w:r w:rsidRPr="00082236">
        <w:rPr>
          <w:rFonts w:asciiTheme="majorEastAsia" w:eastAsiaTheme="majorEastAsia" w:hAnsiTheme="majorEastAsia" w:hint="eastAsia"/>
          <w:sz w:val="24"/>
          <w:szCs w:val="24"/>
        </w:rPr>
        <w:t>以</w:t>
      </w:r>
      <w:r w:rsidR="00EB68A7" w:rsidRPr="00082236">
        <w:rPr>
          <w:rFonts w:asciiTheme="majorEastAsia" w:eastAsiaTheme="majorEastAsia" w:hAnsiTheme="majorEastAsia" w:hint="eastAsia"/>
          <w:sz w:val="24"/>
          <w:szCs w:val="24"/>
        </w:rPr>
        <w:t>抗日战争暨反法西斯战争胜利70周年为契机，开展学期主题教育和班级活动，培养学生爱国精神和热情。第四，鼓励学生注重学习或参与科技创新类活动，并有针对性地组织学习共同体，提高学习积极性和效率。根据学校的指导思想和德育处的工作规划，高一（3）</w:t>
      </w:r>
      <w:r w:rsidRPr="00082236">
        <w:rPr>
          <w:rFonts w:asciiTheme="majorEastAsia" w:eastAsiaTheme="majorEastAsia" w:hAnsiTheme="majorEastAsia" w:hint="eastAsia"/>
          <w:sz w:val="24"/>
          <w:szCs w:val="24"/>
        </w:rPr>
        <w:t>班班主任工作制定如下计划：</w:t>
      </w:r>
    </w:p>
    <w:p w:rsidR="00404995" w:rsidRPr="00082236" w:rsidRDefault="00404995" w:rsidP="00082236">
      <w:pPr>
        <w:pStyle w:val="a4"/>
        <w:numPr>
          <w:ilvl w:val="0"/>
          <w:numId w:val="4"/>
        </w:numPr>
        <w:spacing w:line="360" w:lineRule="auto"/>
        <w:ind w:firstLineChars="0"/>
        <w:rPr>
          <w:rFonts w:asciiTheme="majorEastAsia" w:eastAsiaTheme="majorEastAsia" w:hAnsiTheme="majorEastAsia"/>
          <w:sz w:val="24"/>
          <w:szCs w:val="24"/>
        </w:rPr>
      </w:pPr>
      <w:r w:rsidRPr="00082236">
        <w:rPr>
          <w:rFonts w:asciiTheme="majorEastAsia" w:eastAsiaTheme="majorEastAsia" w:hAnsiTheme="majorEastAsia" w:hint="eastAsia"/>
          <w:sz w:val="24"/>
          <w:szCs w:val="24"/>
        </w:rPr>
        <w:t>以班风建设为重点，加强班级学风</w:t>
      </w:r>
      <w:r w:rsidR="00082236">
        <w:rPr>
          <w:rFonts w:asciiTheme="majorEastAsia" w:eastAsiaTheme="majorEastAsia" w:hAnsiTheme="majorEastAsia" w:hint="eastAsia"/>
          <w:sz w:val="24"/>
          <w:szCs w:val="24"/>
        </w:rPr>
        <w:t>。</w:t>
      </w:r>
    </w:p>
    <w:p w:rsidR="00404995" w:rsidRPr="00082236" w:rsidRDefault="00404995" w:rsidP="00082236">
      <w:pPr>
        <w:spacing w:line="360" w:lineRule="auto"/>
        <w:ind w:firstLine="420"/>
        <w:rPr>
          <w:rFonts w:asciiTheme="majorEastAsia" w:eastAsiaTheme="majorEastAsia" w:hAnsiTheme="majorEastAsia"/>
          <w:sz w:val="24"/>
          <w:szCs w:val="24"/>
        </w:rPr>
      </w:pPr>
      <w:r w:rsidRPr="00082236">
        <w:rPr>
          <w:rFonts w:asciiTheme="majorEastAsia" w:eastAsiaTheme="majorEastAsia" w:hAnsiTheme="majorEastAsia" w:hint="eastAsia"/>
          <w:sz w:val="24"/>
          <w:szCs w:val="24"/>
        </w:rPr>
        <w:t>学期伊始，班风建设尤为重要。认真落实学校教导处和德育处新学期工作计划和要求。在班</w:t>
      </w:r>
      <w:r w:rsidR="00EB68A7" w:rsidRPr="00082236">
        <w:rPr>
          <w:rFonts w:asciiTheme="majorEastAsia" w:eastAsiaTheme="majorEastAsia" w:hAnsiTheme="majorEastAsia" w:hint="eastAsia"/>
          <w:sz w:val="24"/>
          <w:szCs w:val="24"/>
        </w:rPr>
        <w:t>级常规工作的基础上加强学生的思想品德教育、增强集体意识</w:t>
      </w:r>
      <w:r w:rsidRPr="00082236">
        <w:rPr>
          <w:rFonts w:asciiTheme="majorEastAsia" w:eastAsiaTheme="majorEastAsia" w:hAnsiTheme="majorEastAsia" w:hint="eastAsia"/>
          <w:sz w:val="24"/>
          <w:szCs w:val="24"/>
        </w:rPr>
        <w:t>。培养学生</w:t>
      </w:r>
      <w:r w:rsidR="00EB68A7" w:rsidRPr="00082236">
        <w:rPr>
          <w:rFonts w:asciiTheme="majorEastAsia" w:eastAsiaTheme="majorEastAsia" w:hAnsiTheme="majorEastAsia" w:hint="eastAsia"/>
          <w:sz w:val="24"/>
          <w:szCs w:val="24"/>
        </w:rPr>
        <w:t>养成</w:t>
      </w:r>
      <w:r w:rsidRPr="00082236">
        <w:rPr>
          <w:rFonts w:asciiTheme="majorEastAsia" w:eastAsiaTheme="majorEastAsia" w:hAnsiTheme="majorEastAsia" w:hint="eastAsia"/>
          <w:sz w:val="24"/>
          <w:szCs w:val="24"/>
        </w:rPr>
        <w:t>良好的学习习惯。</w:t>
      </w:r>
    </w:p>
    <w:p w:rsidR="00F1488B" w:rsidRPr="00082236" w:rsidRDefault="002E5404" w:rsidP="00082236">
      <w:pPr>
        <w:spacing w:line="360" w:lineRule="auto"/>
        <w:ind w:firstLineChars="200" w:firstLine="480"/>
        <w:rPr>
          <w:rFonts w:asciiTheme="majorEastAsia" w:eastAsiaTheme="majorEastAsia" w:hAnsiTheme="majorEastAsia"/>
          <w:sz w:val="24"/>
          <w:szCs w:val="24"/>
        </w:rPr>
      </w:pPr>
      <w:r w:rsidRPr="00082236">
        <w:rPr>
          <w:rFonts w:asciiTheme="minorEastAsia" w:hAnsiTheme="minorEastAsia" w:hint="eastAsia"/>
          <w:sz w:val="24"/>
          <w:szCs w:val="24"/>
        </w:rPr>
        <w:t>首先，确立班级活动和日常行为规范制度并严格执行。</w:t>
      </w:r>
      <w:r w:rsidR="00351CBB" w:rsidRPr="00082236">
        <w:rPr>
          <w:rFonts w:asciiTheme="minorEastAsia" w:hAnsiTheme="minorEastAsia" w:hint="eastAsia"/>
          <w:sz w:val="24"/>
          <w:szCs w:val="24"/>
        </w:rPr>
        <w:t>通过</w:t>
      </w:r>
      <w:r w:rsidRPr="00082236">
        <w:rPr>
          <w:rFonts w:asciiTheme="minorEastAsia" w:hAnsiTheme="minorEastAsia" w:hint="eastAsia"/>
          <w:sz w:val="24"/>
          <w:szCs w:val="24"/>
        </w:rPr>
        <w:t>一</w:t>
      </w:r>
      <w:r w:rsidR="00351CBB" w:rsidRPr="00082236">
        <w:rPr>
          <w:rFonts w:asciiTheme="minorEastAsia" w:hAnsiTheme="minorEastAsia" w:hint="eastAsia"/>
          <w:sz w:val="24"/>
          <w:szCs w:val="24"/>
        </w:rPr>
        <w:t>学期的</w:t>
      </w:r>
      <w:r w:rsidRPr="00082236">
        <w:rPr>
          <w:rFonts w:asciiTheme="minorEastAsia" w:hAnsiTheme="minorEastAsia" w:hint="eastAsia"/>
          <w:sz w:val="24"/>
          <w:szCs w:val="24"/>
        </w:rPr>
        <w:t>班规实行</w:t>
      </w:r>
      <w:r w:rsidR="00351CBB" w:rsidRPr="00082236">
        <w:rPr>
          <w:rFonts w:asciiTheme="minorEastAsia" w:hAnsiTheme="minorEastAsia" w:hint="eastAsia"/>
          <w:sz w:val="24"/>
          <w:szCs w:val="24"/>
        </w:rPr>
        <w:t>，</w:t>
      </w:r>
      <w:r w:rsidRPr="00082236">
        <w:rPr>
          <w:rFonts w:asciiTheme="minorEastAsia" w:hAnsiTheme="minorEastAsia" w:hint="eastAsia"/>
          <w:sz w:val="24"/>
          <w:szCs w:val="24"/>
        </w:rPr>
        <w:t>达到培养学生良好学习习惯和行为的目标。</w:t>
      </w:r>
      <w:r w:rsidR="00F1488B" w:rsidRPr="00082236">
        <w:rPr>
          <w:rFonts w:asciiTheme="minorEastAsia" w:hAnsiTheme="minorEastAsia" w:hint="eastAsia"/>
          <w:sz w:val="24"/>
          <w:szCs w:val="24"/>
        </w:rPr>
        <w:t>重点抓日常作业完成情况，听讲情况，和教室卫生工作。其余时间，</w:t>
      </w:r>
      <w:r w:rsidR="00F71802" w:rsidRPr="00082236">
        <w:rPr>
          <w:rFonts w:asciiTheme="minorEastAsia" w:hAnsiTheme="minorEastAsia" w:hint="eastAsia"/>
          <w:sz w:val="24"/>
          <w:szCs w:val="24"/>
        </w:rPr>
        <w:t>利用课后、自修和家访等时间和机会，与学生多交流</w:t>
      </w:r>
      <w:r w:rsidR="00381181" w:rsidRPr="00082236">
        <w:rPr>
          <w:rFonts w:asciiTheme="minorEastAsia" w:hAnsiTheme="minorEastAsia" w:hint="eastAsia"/>
          <w:sz w:val="24"/>
          <w:szCs w:val="24"/>
        </w:rPr>
        <w:t>、</w:t>
      </w:r>
      <w:r w:rsidR="00F71802" w:rsidRPr="00082236">
        <w:rPr>
          <w:rFonts w:asciiTheme="minorEastAsia" w:hAnsiTheme="minorEastAsia" w:hint="eastAsia"/>
          <w:sz w:val="24"/>
          <w:szCs w:val="24"/>
        </w:rPr>
        <w:t>接触并监督、提醒。</w:t>
      </w:r>
      <w:r w:rsidR="00082236">
        <w:rPr>
          <w:rFonts w:asciiTheme="minorEastAsia" w:hAnsiTheme="minorEastAsia" w:hint="eastAsia"/>
          <w:sz w:val="24"/>
          <w:szCs w:val="24"/>
        </w:rPr>
        <w:t>其次</w:t>
      </w:r>
      <w:r w:rsidR="00F71802" w:rsidRPr="00082236">
        <w:rPr>
          <w:rFonts w:asciiTheme="minorEastAsia" w:hAnsiTheme="minorEastAsia" w:hint="eastAsia"/>
          <w:sz w:val="24"/>
          <w:szCs w:val="24"/>
        </w:rPr>
        <w:t>，通过日常活动和</w:t>
      </w:r>
      <w:r w:rsidR="00D12C6A" w:rsidRPr="00082236">
        <w:rPr>
          <w:rFonts w:asciiTheme="minorEastAsia" w:hAnsiTheme="minorEastAsia" w:hint="eastAsia"/>
          <w:sz w:val="24"/>
          <w:szCs w:val="24"/>
        </w:rPr>
        <w:t>各项社会实践活动</w:t>
      </w:r>
      <w:r w:rsidR="00F71802" w:rsidRPr="00082236">
        <w:rPr>
          <w:rFonts w:asciiTheme="minorEastAsia" w:hAnsiTheme="minorEastAsia" w:hint="eastAsia"/>
          <w:sz w:val="24"/>
          <w:szCs w:val="24"/>
        </w:rPr>
        <w:t>培养学生</w:t>
      </w:r>
      <w:r w:rsidR="00D12C6A" w:rsidRPr="00082236">
        <w:rPr>
          <w:rFonts w:asciiTheme="minorEastAsia" w:hAnsiTheme="minorEastAsia" w:hint="eastAsia"/>
          <w:sz w:val="24"/>
          <w:szCs w:val="24"/>
        </w:rPr>
        <w:t>相互学习、互相借鉴</w:t>
      </w:r>
      <w:r w:rsidR="00F71802" w:rsidRPr="00082236">
        <w:rPr>
          <w:rFonts w:asciiTheme="minorEastAsia" w:hAnsiTheme="minorEastAsia" w:hint="eastAsia"/>
          <w:sz w:val="24"/>
          <w:szCs w:val="24"/>
        </w:rPr>
        <w:t>的意识</w:t>
      </w:r>
      <w:r w:rsidR="00D12C6A" w:rsidRPr="00082236">
        <w:rPr>
          <w:rFonts w:asciiTheme="minorEastAsia" w:hAnsiTheme="minorEastAsia" w:hint="eastAsia"/>
          <w:sz w:val="24"/>
          <w:szCs w:val="24"/>
        </w:rPr>
        <w:t>和集体</w:t>
      </w:r>
      <w:r w:rsidR="005A203C" w:rsidRPr="00082236">
        <w:rPr>
          <w:rFonts w:asciiTheme="minorEastAsia" w:hAnsiTheme="minorEastAsia" w:hint="eastAsia"/>
          <w:sz w:val="24"/>
          <w:szCs w:val="24"/>
        </w:rPr>
        <w:t>精神</w:t>
      </w:r>
      <w:r w:rsidR="00F71802" w:rsidRPr="00082236">
        <w:rPr>
          <w:rFonts w:asciiTheme="minorEastAsia" w:hAnsiTheme="minorEastAsia" w:hint="eastAsia"/>
          <w:sz w:val="24"/>
          <w:szCs w:val="24"/>
        </w:rPr>
        <w:t>，增强集体荣誉感</w:t>
      </w:r>
      <w:r w:rsidR="005A203C" w:rsidRPr="00082236">
        <w:rPr>
          <w:rFonts w:asciiTheme="minorEastAsia" w:hAnsiTheme="minorEastAsia" w:hint="eastAsia"/>
          <w:sz w:val="24"/>
          <w:szCs w:val="24"/>
        </w:rPr>
        <w:t>，</w:t>
      </w:r>
      <w:r w:rsidR="00381181" w:rsidRPr="00082236">
        <w:rPr>
          <w:rFonts w:asciiTheme="minorEastAsia" w:hAnsiTheme="minorEastAsia" w:hint="eastAsia"/>
          <w:sz w:val="24"/>
          <w:szCs w:val="24"/>
        </w:rPr>
        <w:t>并形成</w:t>
      </w:r>
      <w:r w:rsidR="005A203C" w:rsidRPr="00082236">
        <w:rPr>
          <w:rFonts w:asciiTheme="minorEastAsia" w:hAnsiTheme="minorEastAsia" w:hint="eastAsia"/>
          <w:sz w:val="24"/>
          <w:szCs w:val="24"/>
        </w:rPr>
        <w:t>一定的班级特色和集体意识。</w:t>
      </w:r>
      <w:r w:rsidR="00381181" w:rsidRPr="00082236">
        <w:rPr>
          <w:rFonts w:asciiTheme="minorEastAsia" w:hAnsiTheme="minorEastAsia" w:hint="eastAsia"/>
          <w:sz w:val="24"/>
          <w:szCs w:val="24"/>
        </w:rPr>
        <w:t>培养和锻炼</w:t>
      </w:r>
      <w:r w:rsidR="00F1488B" w:rsidRPr="00082236">
        <w:rPr>
          <w:rFonts w:asciiTheme="minorEastAsia" w:hAnsiTheme="minorEastAsia" w:hint="eastAsia"/>
          <w:sz w:val="24"/>
          <w:szCs w:val="24"/>
        </w:rPr>
        <w:t>班干部的能力和责任心</w:t>
      </w:r>
      <w:r w:rsidR="005A203C" w:rsidRPr="00082236">
        <w:rPr>
          <w:rFonts w:asciiTheme="minorEastAsia" w:hAnsiTheme="minorEastAsia" w:hint="eastAsia"/>
          <w:sz w:val="24"/>
          <w:szCs w:val="24"/>
        </w:rPr>
        <w:t>，</w:t>
      </w:r>
      <w:r w:rsidR="00F1488B" w:rsidRPr="00082236">
        <w:rPr>
          <w:rFonts w:asciiTheme="minorEastAsia" w:hAnsiTheme="minorEastAsia" w:hint="eastAsia"/>
          <w:sz w:val="24"/>
          <w:szCs w:val="24"/>
        </w:rPr>
        <w:t>通过各种班级工作和锻炼机会提高干部和所有学生的自我管理意识。</w:t>
      </w:r>
    </w:p>
    <w:p w:rsidR="004C7230" w:rsidRPr="004C7230" w:rsidRDefault="004C7230" w:rsidP="004C7230">
      <w:pPr>
        <w:pStyle w:val="a4"/>
        <w:numPr>
          <w:ilvl w:val="0"/>
          <w:numId w:val="4"/>
        </w:numPr>
        <w:spacing w:line="360" w:lineRule="auto"/>
        <w:ind w:firstLineChars="0"/>
        <w:jc w:val="left"/>
        <w:rPr>
          <w:rFonts w:asciiTheme="minorEastAsia" w:hAnsiTheme="minorEastAsia"/>
          <w:sz w:val="24"/>
          <w:szCs w:val="24"/>
        </w:rPr>
      </w:pPr>
      <w:r w:rsidRPr="004C7230">
        <w:rPr>
          <w:rFonts w:asciiTheme="minorEastAsia" w:hAnsiTheme="minorEastAsia" w:hint="eastAsia"/>
          <w:sz w:val="24"/>
          <w:szCs w:val="24"/>
        </w:rPr>
        <w:t>培养班级文化，突显班级特色</w:t>
      </w:r>
    </w:p>
    <w:p w:rsidR="004C7230" w:rsidRDefault="004C7230" w:rsidP="004C7230">
      <w:pPr>
        <w:spacing w:line="360" w:lineRule="auto"/>
        <w:ind w:firstLine="420"/>
        <w:jc w:val="left"/>
        <w:rPr>
          <w:rFonts w:asciiTheme="minorEastAsia" w:hAnsiTheme="minorEastAsia" w:hint="eastAsia"/>
          <w:sz w:val="24"/>
          <w:szCs w:val="24"/>
        </w:rPr>
      </w:pPr>
      <w:r>
        <w:rPr>
          <w:rFonts w:asciiTheme="minorEastAsia" w:hAnsiTheme="minorEastAsia" w:hint="eastAsia"/>
          <w:sz w:val="24"/>
          <w:szCs w:val="24"/>
        </w:rPr>
        <w:t>针对（3）班的模块选择和学生的不同兴趣，结合学生的创新潜力和求知欲，探索并培养学生创新意识和积极性。为达到这个目标，首先计划摸</w:t>
      </w:r>
      <w:r w:rsidRPr="00082236">
        <w:rPr>
          <w:rFonts w:asciiTheme="minorEastAsia" w:hAnsiTheme="minorEastAsia" w:hint="eastAsia"/>
          <w:sz w:val="24"/>
          <w:szCs w:val="24"/>
        </w:rPr>
        <w:t>索对学生有吸引力的管理和教学风格。</w:t>
      </w:r>
      <w:r>
        <w:rPr>
          <w:rFonts w:asciiTheme="minorEastAsia" w:hAnsiTheme="minorEastAsia" w:hint="eastAsia"/>
          <w:sz w:val="24"/>
          <w:szCs w:val="24"/>
        </w:rPr>
        <w:t>其次，</w:t>
      </w:r>
      <w:r w:rsidRPr="00082236">
        <w:rPr>
          <w:rFonts w:asciiTheme="minorEastAsia" w:hAnsiTheme="minorEastAsia" w:hint="eastAsia"/>
          <w:sz w:val="24"/>
          <w:szCs w:val="24"/>
        </w:rPr>
        <w:t>多让学生自主设计和组织班级活动，提高活动质量。</w:t>
      </w:r>
      <w:r>
        <w:rPr>
          <w:rFonts w:asciiTheme="minorEastAsia" w:hAnsiTheme="minorEastAsia" w:hint="eastAsia"/>
          <w:sz w:val="24"/>
          <w:szCs w:val="24"/>
        </w:rPr>
        <w:t>再</w:t>
      </w:r>
      <w:r w:rsidRPr="00082236">
        <w:rPr>
          <w:rFonts w:asciiTheme="minorEastAsia" w:hAnsiTheme="minorEastAsia" w:hint="eastAsia"/>
          <w:sz w:val="24"/>
          <w:szCs w:val="24"/>
        </w:rPr>
        <w:t>次，配合运用学生的创新力和创造力，在团组织和校际活动中突显班级特色，并力求在以班级网页为代表的其他形式的展示载体中构建班级文化。</w:t>
      </w:r>
      <w:r>
        <w:rPr>
          <w:rFonts w:asciiTheme="minorEastAsia" w:hAnsiTheme="minorEastAsia" w:hint="eastAsia"/>
          <w:sz w:val="24"/>
          <w:szCs w:val="24"/>
        </w:rPr>
        <w:t>最后</w:t>
      </w:r>
      <w:r w:rsidRPr="00082236">
        <w:rPr>
          <w:rFonts w:asciiTheme="minorEastAsia" w:hAnsiTheme="minorEastAsia" w:hint="eastAsia"/>
          <w:sz w:val="24"/>
          <w:szCs w:val="24"/>
        </w:rPr>
        <w:t>，加强团组织活动和主题教育活动的开展，为传承我校办学传统献力。进一步落实</w:t>
      </w:r>
      <w:r w:rsidRPr="00082236">
        <w:rPr>
          <w:rFonts w:asciiTheme="minorEastAsia" w:hAnsiTheme="minorEastAsia" w:hint="eastAsia"/>
          <w:sz w:val="24"/>
          <w:szCs w:val="24"/>
        </w:rPr>
        <w:lastRenderedPageBreak/>
        <w:t>学校各项活动安排和要求。</w:t>
      </w:r>
    </w:p>
    <w:p w:rsidR="004D1987" w:rsidRPr="004D1987" w:rsidRDefault="00152348" w:rsidP="004D1987">
      <w:pPr>
        <w:pStyle w:val="a4"/>
        <w:numPr>
          <w:ilvl w:val="0"/>
          <w:numId w:val="4"/>
        </w:numPr>
        <w:spacing w:line="360" w:lineRule="auto"/>
        <w:ind w:left="0" w:firstLineChars="0" w:firstLine="420"/>
        <w:jc w:val="left"/>
        <w:rPr>
          <w:rFonts w:asciiTheme="minorEastAsia" w:hAnsiTheme="minorEastAsia" w:hint="eastAsia"/>
          <w:sz w:val="24"/>
          <w:szCs w:val="24"/>
        </w:rPr>
      </w:pPr>
      <w:r w:rsidRPr="004D1987">
        <w:rPr>
          <w:rFonts w:asciiTheme="minorEastAsia" w:hAnsiTheme="minorEastAsia" w:hint="eastAsia"/>
          <w:sz w:val="24"/>
          <w:szCs w:val="24"/>
        </w:rPr>
        <w:t>结合“传承爱国、科学精神，让每一位师生在创新中成长”的办学理念和工作目标，联系我校德育工作计划和班级特点，</w:t>
      </w:r>
      <w:r w:rsidR="00AE4B60" w:rsidRPr="004D1987">
        <w:rPr>
          <w:rFonts w:asciiTheme="majorEastAsia" w:eastAsiaTheme="majorEastAsia" w:hAnsiTheme="majorEastAsia" w:hint="eastAsia"/>
          <w:sz w:val="24"/>
          <w:szCs w:val="24"/>
        </w:rPr>
        <w:t>以抗日战争暨反法西斯战争胜利70周年为契机，开展学期主题教育和班级活动，并鼓励学生</w:t>
      </w:r>
      <w:r w:rsidR="00AE4B60" w:rsidRPr="004D1987">
        <w:rPr>
          <w:rFonts w:asciiTheme="minorEastAsia" w:hAnsiTheme="minorEastAsia" w:hint="eastAsia"/>
          <w:sz w:val="24"/>
          <w:szCs w:val="24"/>
        </w:rPr>
        <w:t>多参与科技创新类社团或学习、实践活动</w:t>
      </w:r>
      <w:r w:rsidR="00591220" w:rsidRPr="004D1987">
        <w:rPr>
          <w:rFonts w:asciiTheme="minorEastAsia" w:hAnsiTheme="minorEastAsia" w:hint="eastAsia"/>
          <w:sz w:val="24"/>
          <w:szCs w:val="24"/>
        </w:rPr>
        <w:t>。</w:t>
      </w:r>
      <w:r w:rsidR="004D1987" w:rsidRPr="004D1987">
        <w:rPr>
          <w:rFonts w:asciiTheme="majorEastAsia" w:eastAsiaTheme="majorEastAsia" w:hAnsiTheme="majorEastAsia" w:hint="eastAsia"/>
          <w:sz w:val="24"/>
          <w:szCs w:val="24"/>
        </w:rPr>
        <w:t>在班级常规工作和团支部活动的基础上加强学生的思想品德和爱国教育。注重培养学生的民族意志和爱国精神。</w:t>
      </w:r>
    </w:p>
    <w:p w:rsidR="00BA4041" w:rsidRPr="00082236" w:rsidRDefault="002804EF" w:rsidP="004D1987">
      <w:pPr>
        <w:pStyle w:val="a4"/>
        <w:numPr>
          <w:ilvl w:val="0"/>
          <w:numId w:val="4"/>
        </w:numPr>
        <w:spacing w:line="360" w:lineRule="auto"/>
        <w:ind w:left="0" w:firstLineChars="0" w:firstLine="420"/>
        <w:jc w:val="left"/>
        <w:rPr>
          <w:rFonts w:asciiTheme="minorEastAsia" w:hAnsiTheme="minorEastAsia"/>
          <w:sz w:val="24"/>
          <w:szCs w:val="24"/>
        </w:rPr>
      </w:pPr>
      <w:r w:rsidRPr="00082236">
        <w:rPr>
          <w:rFonts w:asciiTheme="minorEastAsia" w:hAnsiTheme="minorEastAsia" w:hint="eastAsia"/>
          <w:sz w:val="24"/>
          <w:szCs w:val="24"/>
        </w:rPr>
        <w:t>配合学校教学改革，为走班制和成长导师制的实行铺路</w:t>
      </w:r>
    </w:p>
    <w:p w:rsidR="002804EF" w:rsidRPr="00082236" w:rsidRDefault="00B32F59" w:rsidP="00082236">
      <w:pPr>
        <w:spacing w:line="360" w:lineRule="auto"/>
        <w:ind w:firstLineChars="200" w:firstLine="480"/>
        <w:jc w:val="left"/>
        <w:rPr>
          <w:rFonts w:asciiTheme="minorEastAsia" w:hAnsiTheme="minorEastAsia"/>
          <w:sz w:val="24"/>
          <w:szCs w:val="24"/>
        </w:rPr>
      </w:pPr>
      <w:r w:rsidRPr="00082236">
        <w:rPr>
          <w:rFonts w:asciiTheme="minorEastAsia" w:hAnsiTheme="minorEastAsia" w:hint="eastAsia"/>
          <w:sz w:val="24"/>
          <w:szCs w:val="24"/>
        </w:rPr>
        <w:t>在这教育教学方式转型的</w:t>
      </w:r>
      <w:r w:rsidR="004D1987">
        <w:rPr>
          <w:rFonts w:asciiTheme="minorEastAsia" w:hAnsiTheme="minorEastAsia" w:hint="eastAsia"/>
          <w:sz w:val="24"/>
          <w:szCs w:val="24"/>
        </w:rPr>
        <w:t>第一</w:t>
      </w:r>
      <w:r w:rsidRPr="00082236">
        <w:rPr>
          <w:rFonts w:asciiTheme="minorEastAsia" w:hAnsiTheme="minorEastAsia" w:hint="eastAsia"/>
          <w:sz w:val="24"/>
          <w:szCs w:val="24"/>
        </w:rPr>
        <w:t>学年中，对班级和学生针对性的、与时俱进的管理和辅导成为落实教学改革的重点之一。为更好地适应和应对走班制学习，本学期的另一项重点任务是在班中探索和建立学习共同体。这不仅是为适应新学习模式所作的准备，也为新班级文化的产生和发展提供了契机。</w:t>
      </w:r>
    </w:p>
    <w:p w:rsidR="002E1B89" w:rsidRPr="00082236" w:rsidRDefault="00B32F59" w:rsidP="00082236">
      <w:pPr>
        <w:pStyle w:val="a4"/>
        <w:spacing w:line="360" w:lineRule="auto"/>
        <w:ind w:firstLineChars="202" w:firstLine="485"/>
        <w:jc w:val="left"/>
        <w:rPr>
          <w:rFonts w:asciiTheme="minorEastAsia" w:hAnsiTheme="minorEastAsia"/>
          <w:sz w:val="24"/>
          <w:szCs w:val="24"/>
        </w:rPr>
      </w:pPr>
      <w:r w:rsidRPr="00082236">
        <w:rPr>
          <w:rFonts w:asciiTheme="minorEastAsia" w:hAnsiTheme="minorEastAsia" w:hint="eastAsia"/>
          <w:sz w:val="24"/>
          <w:szCs w:val="24"/>
        </w:rPr>
        <w:t>为了打好这项基础，我班需要加强两方面的教育。第一，</w:t>
      </w:r>
      <w:r w:rsidR="00A95213" w:rsidRPr="00082236">
        <w:rPr>
          <w:rFonts w:asciiTheme="minorEastAsia" w:hAnsiTheme="minorEastAsia" w:hint="eastAsia"/>
          <w:sz w:val="24"/>
          <w:szCs w:val="24"/>
        </w:rPr>
        <w:t>改善学习方式，紧跟教师步伐，提高学习效率。第二，</w:t>
      </w:r>
      <w:r w:rsidR="004D1987">
        <w:rPr>
          <w:rFonts w:asciiTheme="minorEastAsia" w:hAnsiTheme="minorEastAsia" w:hint="eastAsia"/>
          <w:sz w:val="24"/>
          <w:szCs w:val="24"/>
        </w:rPr>
        <w:t>鼓励学生加强与同学和老师的交流。从了解自身、了解环境开始，为将来的导师选择作准备</w:t>
      </w:r>
      <w:r w:rsidR="00A95213" w:rsidRPr="00082236">
        <w:rPr>
          <w:rFonts w:asciiTheme="minorEastAsia" w:hAnsiTheme="minorEastAsia" w:hint="eastAsia"/>
          <w:sz w:val="24"/>
          <w:szCs w:val="24"/>
        </w:rPr>
        <w:t>。</w:t>
      </w:r>
      <w:r w:rsidR="004D1987" w:rsidRPr="004D1987">
        <w:rPr>
          <w:rFonts w:asciiTheme="minorEastAsia" w:hAnsiTheme="minorEastAsia" w:hint="eastAsia"/>
          <w:sz w:val="24"/>
          <w:szCs w:val="24"/>
        </w:rPr>
        <w:t>希望学生能在不断地探索、适应和磨合的过程</w:t>
      </w:r>
      <w:r w:rsidR="004D1987">
        <w:rPr>
          <w:rFonts w:asciiTheme="minorEastAsia" w:hAnsiTheme="minorEastAsia" w:hint="eastAsia"/>
          <w:sz w:val="24"/>
          <w:szCs w:val="24"/>
        </w:rPr>
        <w:t>中成长，让高中阶段的学习生活有个良好的开端</w:t>
      </w:r>
      <w:r w:rsidR="004D1987" w:rsidRPr="00082236">
        <w:rPr>
          <w:rFonts w:asciiTheme="minorEastAsia" w:hAnsiTheme="minorEastAsia" w:hint="eastAsia"/>
          <w:sz w:val="24"/>
          <w:szCs w:val="24"/>
        </w:rPr>
        <w:t>。</w:t>
      </w:r>
    </w:p>
    <w:p w:rsidR="002E1B89" w:rsidRPr="00082236" w:rsidRDefault="002E1B89" w:rsidP="00082236">
      <w:pPr>
        <w:pStyle w:val="a4"/>
        <w:spacing w:line="360" w:lineRule="auto"/>
        <w:ind w:firstLineChars="202" w:firstLine="485"/>
        <w:jc w:val="left"/>
        <w:rPr>
          <w:rFonts w:asciiTheme="minorEastAsia" w:hAnsiTheme="minorEastAsia"/>
          <w:sz w:val="24"/>
          <w:szCs w:val="24"/>
        </w:rPr>
      </w:pPr>
    </w:p>
    <w:p w:rsidR="00FB3CEC" w:rsidRPr="00082236" w:rsidRDefault="00FB3CEC" w:rsidP="00082236">
      <w:pPr>
        <w:pStyle w:val="a4"/>
        <w:spacing w:line="360" w:lineRule="auto"/>
        <w:ind w:firstLineChars="202" w:firstLine="485"/>
        <w:jc w:val="left"/>
        <w:rPr>
          <w:rFonts w:asciiTheme="minorEastAsia" w:hAnsiTheme="minorEastAsia"/>
          <w:sz w:val="24"/>
          <w:szCs w:val="24"/>
        </w:rPr>
      </w:pPr>
    </w:p>
    <w:p w:rsidR="002E1B89" w:rsidRPr="00082236" w:rsidRDefault="00FB3CEC" w:rsidP="00082236">
      <w:pPr>
        <w:pStyle w:val="a4"/>
        <w:spacing w:line="360" w:lineRule="auto"/>
        <w:ind w:firstLineChars="202" w:firstLine="485"/>
        <w:jc w:val="right"/>
        <w:rPr>
          <w:rFonts w:asciiTheme="minorEastAsia" w:hAnsiTheme="minorEastAsia"/>
          <w:sz w:val="24"/>
          <w:szCs w:val="24"/>
        </w:rPr>
      </w:pPr>
      <w:r w:rsidRPr="00082236">
        <w:rPr>
          <w:rFonts w:asciiTheme="minorEastAsia" w:hAnsiTheme="minorEastAsia" w:hint="eastAsia"/>
          <w:sz w:val="24"/>
          <w:szCs w:val="24"/>
        </w:rPr>
        <w:t>周斯杨</w:t>
      </w:r>
    </w:p>
    <w:p w:rsidR="00FB3CEC" w:rsidRPr="00082236" w:rsidRDefault="00FB3CEC" w:rsidP="00082236">
      <w:pPr>
        <w:pStyle w:val="a4"/>
        <w:spacing w:line="360" w:lineRule="auto"/>
        <w:ind w:firstLineChars="202" w:firstLine="485"/>
        <w:jc w:val="right"/>
        <w:rPr>
          <w:rFonts w:asciiTheme="minorEastAsia" w:hAnsiTheme="minorEastAsia"/>
          <w:sz w:val="24"/>
          <w:szCs w:val="24"/>
        </w:rPr>
      </w:pPr>
      <w:r w:rsidRPr="00082236">
        <w:rPr>
          <w:rFonts w:asciiTheme="minorEastAsia" w:hAnsiTheme="minorEastAsia"/>
          <w:sz w:val="24"/>
          <w:szCs w:val="24"/>
        </w:rPr>
        <w:t>2015年</w:t>
      </w:r>
      <w:r w:rsidR="004D1987">
        <w:rPr>
          <w:rFonts w:asciiTheme="minorEastAsia" w:hAnsiTheme="minorEastAsia" w:hint="eastAsia"/>
          <w:sz w:val="24"/>
          <w:szCs w:val="24"/>
        </w:rPr>
        <w:t>9</w:t>
      </w:r>
      <w:r w:rsidRPr="00082236">
        <w:rPr>
          <w:rFonts w:asciiTheme="minorEastAsia" w:hAnsiTheme="minorEastAsia"/>
          <w:sz w:val="24"/>
          <w:szCs w:val="24"/>
        </w:rPr>
        <w:t>月13日</w:t>
      </w:r>
    </w:p>
    <w:sectPr w:rsidR="00FB3CEC" w:rsidRPr="00082236" w:rsidSect="00CB79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DEE" w:rsidRDefault="00851DEE" w:rsidP="00404995">
      <w:r>
        <w:separator/>
      </w:r>
    </w:p>
  </w:endnote>
  <w:endnote w:type="continuationSeparator" w:id="1">
    <w:p w:rsidR="00851DEE" w:rsidRDefault="00851DEE" w:rsidP="00404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DEE" w:rsidRDefault="00851DEE" w:rsidP="00404995">
      <w:r>
        <w:separator/>
      </w:r>
    </w:p>
  </w:footnote>
  <w:footnote w:type="continuationSeparator" w:id="1">
    <w:p w:rsidR="00851DEE" w:rsidRDefault="00851DEE" w:rsidP="00404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F21F7"/>
    <w:multiLevelType w:val="hybridMultilevel"/>
    <w:tmpl w:val="D1C4E81E"/>
    <w:lvl w:ilvl="0" w:tplc="CAEC3F90">
      <w:start w:val="1"/>
      <w:numFmt w:val="japaneseCounting"/>
      <w:lvlText w:val="第%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7350CBA"/>
    <w:multiLevelType w:val="hybridMultilevel"/>
    <w:tmpl w:val="F7E26306"/>
    <w:lvl w:ilvl="0" w:tplc="DB6C7E0C">
      <w:start w:val="1"/>
      <w:numFmt w:val="japaneseCounting"/>
      <w:lvlText w:val="%1、"/>
      <w:lvlJc w:val="left"/>
      <w:pPr>
        <w:ind w:left="1200" w:hanging="7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D101682"/>
    <w:multiLevelType w:val="hybridMultilevel"/>
    <w:tmpl w:val="D1C4E81E"/>
    <w:lvl w:ilvl="0" w:tplc="CAEC3F90">
      <w:start w:val="1"/>
      <w:numFmt w:val="japaneseCounting"/>
      <w:lvlText w:val="第%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F8C59CE"/>
    <w:multiLevelType w:val="hybridMultilevel"/>
    <w:tmpl w:val="DE32E6D0"/>
    <w:lvl w:ilvl="0" w:tplc="8DB85852">
      <w:start w:val="1"/>
      <w:numFmt w:val="japaneseCounting"/>
      <w:lvlText w:val="第%1，"/>
      <w:lvlJc w:val="left"/>
      <w:pPr>
        <w:ind w:left="114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61428F1"/>
    <w:multiLevelType w:val="hybridMultilevel"/>
    <w:tmpl w:val="DE32E6D0"/>
    <w:lvl w:ilvl="0" w:tplc="8DB85852">
      <w:start w:val="1"/>
      <w:numFmt w:val="japaneseCounting"/>
      <w:lvlText w:val="第%1，"/>
      <w:lvlJc w:val="left"/>
      <w:pPr>
        <w:ind w:left="114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BA7"/>
    <w:rsid w:val="00082236"/>
    <w:rsid w:val="00152348"/>
    <w:rsid w:val="001B3082"/>
    <w:rsid w:val="001E5B99"/>
    <w:rsid w:val="002804EF"/>
    <w:rsid w:val="002A3C4A"/>
    <w:rsid w:val="002E1B89"/>
    <w:rsid w:val="002E5404"/>
    <w:rsid w:val="00351CBB"/>
    <w:rsid w:val="00381181"/>
    <w:rsid w:val="00404995"/>
    <w:rsid w:val="004C7230"/>
    <w:rsid w:val="004D1987"/>
    <w:rsid w:val="004E55F8"/>
    <w:rsid w:val="00586F04"/>
    <w:rsid w:val="00591220"/>
    <w:rsid w:val="005A203C"/>
    <w:rsid w:val="007D45B7"/>
    <w:rsid w:val="00851DEE"/>
    <w:rsid w:val="008867AA"/>
    <w:rsid w:val="009F7623"/>
    <w:rsid w:val="00A95213"/>
    <w:rsid w:val="00AE4B60"/>
    <w:rsid w:val="00B32F59"/>
    <w:rsid w:val="00BA4041"/>
    <w:rsid w:val="00CB0BA7"/>
    <w:rsid w:val="00CB79D9"/>
    <w:rsid w:val="00D12C6A"/>
    <w:rsid w:val="00D21275"/>
    <w:rsid w:val="00D877F7"/>
    <w:rsid w:val="00EB4B64"/>
    <w:rsid w:val="00EB68A7"/>
    <w:rsid w:val="00F1488B"/>
    <w:rsid w:val="00F71802"/>
    <w:rsid w:val="00FB3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C4A"/>
    <w:pPr>
      <w:widowControl/>
      <w:tabs>
        <w:tab w:val="center" w:pos="4153"/>
        <w:tab w:val="right" w:pos="8306"/>
      </w:tabs>
      <w:snapToGrid w:val="0"/>
      <w:jc w:val="center"/>
    </w:pPr>
    <w:rPr>
      <w:sz w:val="18"/>
      <w:szCs w:val="18"/>
    </w:rPr>
  </w:style>
  <w:style w:type="character" w:customStyle="1" w:styleId="Char">
    <w:name w:val="页眉 Char"/>
    <w:basedOn w:val="a0"/>
    <w:link w:val="a3"/>
    <w:uiPriority w:val="99"/>
    <w:rsid w:val="002A3C4A"/>
    <w:rPr>
      <w:sz w:val="18"/>
      <w:szCs w:val="18"/>
    </w:rPr>
  </w:style>
  <w:style w:type="paragraph" w:styleId="a4">
    <w:name w:val="List Paragraph"/>
    <w:basedOn w:val="a"/>
    <w:uiPriority w:val="34"/>
    <w:qFormat/>
    <w:rsid w:val="00152348"/>
    <w:pPr>
      <w:ind w:firstLineChars="200" w:firstLine="420"/>
    </w:pPr>
  </w:style>
  <w:style w:type="paragraph" w:styleId="a5">
    <w:name w:val="footer"/>
    <w:basedOn w:val="a"/>
    <w:link w:val="Char0"/>
    <w:uiPriority w:val="99"/>
    <w:semiHidden/>
    <w:unhideWhenUsed/>
    <w:rsid w:val="0040499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049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201</Words>
  <Characters>1150</Characters>
  <Application>Microsoft Office Word</Application>
  <DocSecurity>0</DocSecurity>
  <Lines>9</Lines>
  <Paragraphs>2</Paragraphs>
  <ScaleCrop>false</ScaleCrop>
  <Company>Microsoft</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2015-09-14T07:00:00Z</dcterms:created>
  <dcterms:modified xsi:type="dcterms:W3CDTF">2015-09-14T09:19:00Z</dcterms:modified>
</cp:coreProperties>
</file>