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56" w:rsidRPr="00091430" w:rsidRDefault="00055756" w:rsidP="001760AB">
      <w:pPr>
        <w:jc w:val="center"/>
        <w:rPr>
          <w:rFonts w:ascii="新宋体" w:eastAsia="新宋体" w:hAnsi="新宋体"/>
          <w:b/>
        </w:rPr>
      </w:pPr>
      <w:r w:rsidRPr="00091430">
        <w:rPr>
          <w:rFonts w:ascii="新宋体" w:eastAsia="新宋体" w:hAnsi="新宋体" w:hint="eastAsia"/>
          <w:b/>
        </w:rPr>
        <w:t>高一（</w:t>
      </w:r>
      <w:r w:rsidRPr="00091430">
        <w:rPr>
          <w:rFonts w:ascii="新宋体" w:eastAsia="新宋体" w:hAnsi="新宋体"/>
          <w:b/>
        </w:rPr>
        <w:t>2</w:t>
      </w:r>
      <w:r w:rsidRPr="00091430">
        <w:rPr>
          <w:rFonts w:ascii="新宋体" w:eastAsia="新宋体" w:hAnsi="新宋体" w:hint="eastAsia"/>
          <w:b/>
        </w:rPr>
        <w:t>）班</w:t>
      </w:r>
      <w:r w:rsidRPr="00091430">
        <w:rPr>
          <w:rFonts w:ascii="新宋体" w:eastAsia="新宋体" w:hAnsi="新宋体"/>
          <w:b/>
        </w:rPr>
        <w:t>2014</w:t>
      </w:r>
      <w:r w:rsidRPr="00091430">
        <w:rPr>
          <w:rFonts w:ascii="新宋体" w:eastAsia="新宋体" w:hAnsi="新宋体" w:hint="eastAsia"/>
          <w:b/>
        </w:rPr>
        <w:t>学年第二学期班主任计划</w:t>
      </w:r>
    </w:p>
    <w:p w:rsidR="00055756" w:rsidRPr="001760AB" w:rsidRDefault="00055756" w:rsidP="001760AB">
      <w:pPr>
        <w:jc w:val="right"/>
        <w:rPr>
          <w:rFonts w:ascii="楷体_GB2312" w:eastAsia="楷体_GB2312"/>
          <w:sz w:val="21"/>
          <w:szCs w:val="21"/>
        </w:rPr>
      </w:pPr>
      <w:r>
        <w:rPr>
          <w:rFonts w:ascii="楷体_GB2312" w:eastAsia="楷体_GB2312"/>
          <w:sz w:val="21"/>
          <w:szCs w:val="21"/>
        </w:rPr>
        <w:t xml:space="preserve"> </w:t>
      </w:r>
      <w:r w:rsidRPr="001760AB">
        <w:rPr>
          <w:rFonts w:ascii="楷体_GB2312" w:eastAsia="楷体_GB2312"/>
          <w:sz w:val="21"/>
          <w:szCs w:val="21"/>
        </w:rPr>
        <w:t xml:space="preserve"> </w:t>
      </w:r>
    </w:p>
    <w:p w:rsidR="00055756" w:rsidRPr="001760AB" w:rsidRDefault="00055756" w:rsidP="001C5E3C">
      <w:pPr>
        <w:rPr>
          <w:rFonts w:ascii="楷体_GB2312" w:eastAsia="楷体_GB2312"/>
          <w:b/>
        </w:rPr>
      </w:pPr>
      <w:r w:rsidRPr="001760AB">
        <w:rPr>
          <w:rFonts w:ascii="楷体_GB2312" w:eastAsia="楷体_GB2312" w:hint="eastAsia"/>
          <w:b/>
        </w:rPr>
        <w:t>一、班级基本情况</w:t>
      </w:r>
    </w:p>
    <w:p w:rsidR="00055756" w:rsidRPr="001760AB" w:rsidRDefault="00055756" w:rsidP="00666398">
      <w:pPr>
        <w:spacing w:line="480" w:lineRule="auto"/>
        <w:ind w:firstLineChars="150" w:firstLine="31680"/>
        <w:rPr>
          <w:rFonts w:ascii="宋体"/>
          <w:sz w:val="21"/>
          <w:szCs w:val="21"/>
        </w:rPr>
      </w:pPr>
      <w:r w:rsidRPr="001760AB">
        <w:rPr>
          <w:rFonts w:ascii="宋体" w:hAnsi="宋体"/>
          <w:sz w:val="21"/>
          <w:szCs w:val="21"/>
        </w:rPr>
        <w:t xml:space="preserve"> </w:t>
      </w:r>
      <w:r>
        <w:rPr>
          <w:rFonts w:ascii="宋体" w:hAnsi="宋体" w:hint="eastAsia"/>
          <w:sz w:val="21"/>
          <w:szCs w:val="21"/>
        </w:rPr>
        <w:t>本班</w:t>
      </w:r>
      <w:r w:rsidRPr="001760AB">
        <w:rPr>
          <w:rFonts w:ascii="宋体" w:hAnsi="宋体" w:hint="eastAsia"/>
          <w:sz w:val="21"/>
          <w:szCs w:val="21"/>
        </w:rPr>
        <w:t>现有</w:t>
      </w:r>
      <w:r w:rsidRPr="001760AB">
        <w:rPr>
          <w:rFonts w:ascii="宋体" w:hAnsi="宋体"/>
          <w:sz w:val="21"/>
          <w:szCs w:val="21"/>
        </w:rPr>
        <w:t>40</w:t>
      </w:r>
      <w:r w:rsidRPr="001760AB">
        <w:rPr>
          <w:rFonts w:ascii="宋体" w:hAnsi="宋体" w:hint="eastAsia"/>
          <w:sz w:val="21"/>
          <w:szCs w:val="21"/>
        </w:rPr>
        <w:t>个学生，男生</w:t>
      </w:r>
      <w:r>
        <w:rPr>
          <w:rFonts w:ascii="宋体" w:hAnsi="宋体"/>
          <w:sz w:val="21"/>
          <w:szCs w:val="21"/>
        </w:rPr>
        <w:t>23</w:t>
      </w:r>
      <w:r w:rsidRPr="001760AB">
        <w:rPr>
          <w:rFonts w:ascii="宋体" w:hAnsi="宋体" w:hint="eastAsia"/>
          <w:sz w:val="21"/>
          <w:szCs w:val="21"/>
        </w:rPr>
        <w:t>人，女生</w:t>
      </w:r>
      <w:r>
        <w:rPr>
          <w:rFonts w:ascii="宋体" w:hAnsi="宋体"/>
          <w:sz w:val="21"/>
          <w:szCs w:val="21"/>
        </w:rPr>
        <w:t>17</w:t>
      </w:r>
      <w:r w:rsidRPr="001760AB">
        <w:rPr>
          <w:rFonts w:ascii="宋体" w:hAnsi="宋体" w:hint="eastAsia"/>
          <w:sz w:val="21"/>
          <w:szCs w:val="21"/>
        </w:rPr>
        <w:t>人，团员</w:t>
      </w:r>
      <w:r w:rsidRPr="001760AB">
        <w:rPr>
          <w:rFonts w:ascii="宋体" w:hAnsi="宋体"/>
          <w:sz w:val="21"/>
          <w:szCs w:val="21"/>
        </w:rPr>
        <w:t>3</w:t>
      </w:r>
      <w:r>
        <w:rPr>
          <w:rFonts w:ascii="宋体" w:hAnsi="宋体"/>
          <w:sz w:val="21"/>
          <w:szCs w:val="21"/>
        </w:rPr>
        <w:t>9</w:t>
      </w:r>
      <w:r w:rsidRPr="001760AB">
        <w:rPr>
          <w:rFonts w:ascii="宋体" w:hAnsi="宋体" w:hint="eastAsia"/>
          <w:sz w:val="21"/>
          <w:szCs w:val="21"/>
        </w:rPr>
        <w:t>人。通过上个学期的班级规章制度的建立和实行，班级已经基本形成比较良好的班风学风，学生的日常行为规范也做得比较好。班级在德育处组织的各项社会活动中，逐渐形成了班级文化特色，有一定凝聚力</w:t>
      </w:r>
      <w:r>
        <w:rPr>
          <w:rFonts w:ascii="宋体" w:hAnsi="宋体" w:hint="eastAsia"/>
          <w:sz w:val="21"/>
          <w:szCs w:val="21"/>
        </w:rPr>
        <w:t>，同学们有集体的荣誉感和归属感。</w:t>
      </w:r>
      <w:r w:rsidRPr="001760AB">
        <w:rPr>
          <w:rFonts w:ascii="宋体" w:hAnsi="宋体" w:hint="eastAsia"/>
          <w:sz w:val="21"/>
          <w:szCs w:val="21"/>
        </w:rPr>
        <w:t>班干部工作基本到位，组织能力较强。</w:t>
      </w:r>
      <w:r>
        <w:rPr>
          <w:rFonts w:ascii="宋体" w:hAnsi="宋体" w:hint="eastAsia"/>
          <w:sz w:val="21"/>
          <w:szCs w:val="21"/>
        </w:rPr>
        <w:t>在班级日常工作中的一些细节，如班级卫生的保持方面还需进一步加强。</w:t>
      </w:r>
      <w:r>
        <w:rPr>
          <w:rFonts w:ascii="宋体" w:hAnsi="宋体"/>
          <w:sz w:val="21"/>
          <w:szCs w:val="21"/>
        </w:rPr>
        <w:t xml:space="preserve"> </w:t>
      </w:r>
    </w:p>
    <w:p w:rsidR="00055756" w:rsidRPr="001760AB" w:rsidRDefault="00055756" w:rsidP="00666398">
      <w:pPr>
        <w:spacing w:line="480" w:lineRule="auto"/>
        <w:rPr>
          <w:rFonts w:ascii="楷体_GB2312" w:eastAsia="楷体_GB2312"/>
          <w:b/>
        </w:rPr>
      </w:pPr>
      <w:r w:rsidRPr="001760AB">
        <w:rPr>
          <w:rFonts w:ascii="楷体_GB2312" w:eastAsia="楷体_GB2312" w:hint="eastAsia"/>
          <w:b/>
        </w:rPr>
        <w:t>二、班主任工作</w:t>
      </w:r>
      <w:r>
        <w:rPr>
          <w:rFonts w:ascii="楷体_GB2312" w:eastAsia="楷体_GB2312" w:hint="eastAsia"/>
          <w:b/>
        </w:rPr>
        <w:t>计划</w:t>
      </w:r>
    </w:p>
    <w:p w:rsidR="00055756" w:rsidRPr="001760AB" w:rsidRDefault="00055756" w:rsidP="00666398">
      <w:pPr>
        <w:spacing w:line="480" w:lineRule="auto"/>
        <w:ind w:firstLine="480"/>
        <w:rPr>
          <w:sz w:val="21"/>
          <w:szCs w:val="21"/>
        </w:rPr>
      </w:pPr>
      <w:r w:rsidRPr="001760AB">
        <w:rPr>
          <w:rFonts w:hint="eastAsia"/>
          <w:sz w:val="21"/>
          <w:szCs w:val="21"/>
        </w:rPr>
        <w:t>为进一步贯彻落实《两纲》所提出的目标和要求，结合我校“传承爱国科学精神，在创新中成才”的工作目标，联系我校德育工作实际和班级特点，本学期班主任计划具体如下：</w:t>
      </w:r>
    </w:p>
    <w:p w:rsidR="00055756" w:rsidRPr="001760AB" w:rsidRDefault="00055756" w:rsidP="00666398">
      <w:pPr>
        <w:spacing w:line="480" w:lineRule="auto"/>
        <w:ind w:firstLine="480"/>
        <w:rPr>
          <w:sz w:val="21"/>
          <w:szCs w:val="21"/>
        </w:rPr>
      </w:pPr>
      <w:r w:rsidRPr="001760AB">
        <w:rPr>
          <w:sz w:val="21"/>
          <w:szCs w:val="21"/>
        </w:rPr>
        <w:t>1</w:t>
      </w:r>
      <w:r w:rsidRPr="001760AB">
        <w:rPr>
          <w:rFonts w:hint="eastAsia"/>
          <w:sz w:val="21"/>
          <w:szCs w:val="21"/>
        </w:rPr>
        <w:t>、加强行为规范管理，保持良好班风学风</w:t>
      </w:r>
    </w:p>
    <w:p w:rsidR="00055756" w:rsidRPr="001760AB" w:rsidRDefault="00055756" w:rsidP="00666398">
      <w:pPr>
        <w:spacing w:line="480" w:lineRule="auto"/>
        <w:ind w:firstLine="480"/>
        <w:rPr>
          <w:sz w:val="21"/>
          <w:szCs w:val="21"/>
        </w:rPr>
      </w:pPr>
      <w:r w:rsidRPr="001760AB">
        <w:rPr>
          <w:rFonts w:hint="eastAsia"/>
          <w:sz w:val="21"/>
          <w:szCs w:val="21"/>
        </w:rPr>
        <w:t>经过上个学期的班级日常规范的管理和德育考评制度的建立，班级中已经形成了良好的班风和学风。在新的学期中，班委和团委的干部队伍</w:t>
      </w:r>
      <w:r>
        <w:rPr>
          <w:rFonts w:hint="eastAsia"/>
          <w:sz w:val="21"/>
          <w:szCs w:val="21"/>
        </w:rPr>
        <w:t>起好引领带头的作用，</w:t>
      </w:r>
      <w:r>
        <w:rPr>
          <w:sz w:val="21"/>
          <w:szCs w:val="21"/>
        </w:rPr>
        <w:t xml:space="preserve"> </w:t>
      </w:r>
      <w:r w:rsidRPr="001760AB">
        <w:rPr>
          <w:rFonts w:hint="eastAsia"/>
          <w:sz w:val="21"/>
          <w:szCs w:val="21"/>
        </w:rPr>
        <w:t>以点带面</w:t>
      </w:r>
      <w:r>
        <w:rPr>
          <w:rFonts w:hint="eastAsia"/>
          <w:sz w:val="21"/>
          <w:szCs w:val="21"/>
        </w:rPr>
        <w:t>，</w:t>
      </w:r>
      <w:r w:rsidRPr="001760AB">
        <w:rPr>
          <w:rFonts w:hint="eastAsia"/>
          <w:sz w:val="21"/>
          <w:szCs w:val="21"/>
        </w:rPr>
        <w:t>让班级的正能量得到进一步发挥，形成一个良好和谐积极向上的班级氛围。</w:t>
      </w:r>
    </w:p>
    <w:p w:rsidR="00055756" w:rsidRPr="001760AB" w:rsidRDefault="00055756" w:rsidP="00666398">
      <w:pPr>
        <w:spacing w:line="480" w:lineRule="auto"/>
        <w:ind w:firstLine="480"/>
        <w:rPr>
          <w:sz w:val="21"/>
          <w:szCs w:val="21"/>
        </w:rPr>
      </w:pPr>
      <w:r>
        <w:rPr>
          <w:sz w:val="21"/>
          <w:szCs w:val="21"/>
        </w:rPr>
        <w:t>2</w:t>
      </w:r>
      <w:r w:rsidRPr="001760AB">
        <w:rPr>
          <w:rFonts w:hint="eastAsia"/>
          <w:sz w:val="21"/>
          <w:szCs w:val="21"/>
        </w:rPr>
        <w:t>、配合学校教学改革，为“走班制”打好基础</w:t>
      </w:r>
    </w:p>
    <w:p w:rsidR="00055756" w:rsidRPr="001760AB" w:rsidRDefault="00055756" w:rsidP="00666398">
      <w:pPr>
        <w:spacing w:line="480" w:lineRule="auto"/>
        <w:ind w:firstLineChars="200" w:firstLine="31680"/>
        <w:rPr>
          <w:sz w:val="21"/>
          <w:szCs w:val="21"/>
        </w:rPr>
      </w:pPr>
      <w:r w:rsidRPr="001760AB">
        <w:rPr>
          <w:rFonts w:hint="eastAsia"/>
          <w:sz w:val="21"/>
          <w:szCs w:val="21"/>
        </w:rPr>
        <w:t>在新学期里，我们的教学重点无疑是要进一步探索随着教学改革而带来的如何应对未来走班的问题。为了更好的适应</w:t>
      </w:r>
      <w:r>
        <w:rPr>
          <w:rFonts w:hint="eastAsia"/>
          <w:sz w:val="21"/>
          <w:szCs w:val="21"/>
        </w:rPr>
        <w:t>“</w:t>
      </w:r>
      <w:r w:rsidRPr="001760AB">
        <w:rPr>
          <w:rFonts w:hint="eastAsia"/>
          <w:sz w:val="21"/>
          <w:szCs w:val="21"/>
        </w:rPr>
        <w:t>走班制</w:t>
      </w:r>
      <w:r>
        <w:rPr>
          <w:rFonts w:hint="eastAsia"/>
          <w:sz w:val="21"/>
          <w:szCs w:val="21"/>
        </w:rPr>
        <w:t>”</w:t>
      </w:r>
      <w:r w:rsidRPr="001760AB">
        <w:rPr>
          <w:rFonts w:hint="eastAsia"/>
          <w:sz w:val="21"/>
          <w:szCs w:val="21"/>
        </w:rPr>
        <w:t>学习方式，本学期要着力在班级中打造学习共同体，</w:t>
      </w:r>
      <w:r>
        <w:rPr>
          <w:rFonts w:hint="eastAsia"/>
          <w:sz w:val="21"/>
          <w:szCs w:val="21"/>
        </w:rPr>
        <w:t>学习共同体无论是</w:t>
      </w:r>
      <w:r w:rsidRPr="001760AB">
        <w:rPr>
          <w:rFonts w:hint="eastAsia"/>
          <w:sz w:val="21"/>
          <w:szCs w:val="21"/>
        </w:rPr>
        <w:t>对学生学习能力还是</w:t>
      </w:r>
      <w:r>
        <w:rPr>
          <w:rFonts w:hint="eastAsia"/>
          <w:sz w:val="21"/>
          <w:szCs w:val="21"/>
        </w:rPr>
        <w:t>对</w:t>
      </w:r>
      <w:bookmarkStart w:id="0" w:name="_GoBack"/>
      <w:bookmarkEnd w:id="0"/>
      <w:r w:rsidRPr="001760AB">
        <w:rPr>
          <w:rFonts w:hint="eastAsia"/>
          <w:sz w:val="21"/>
          <w:szCs w:val="21"/>
        </w:rPr>
        <w:t>构筑本班级的文化特色，都有非常重要的作用。我们班级将立足</w:t>
      </w:r>
      <w:r>
        <w:rPr>
          <w:rFonts w:hint="eastAsia"/>
          <w:sz w:val="21"/>
          <w:szCs w:val="21"/>
        </w:rPr>
        <w:t>理科</w:t>
      </w:r>
      <w:r w:rsidRPr="001760AB">
        <w:rPr>
          <w:rFonts w:hint="eastAsia"/>
          <w:sz w:val="21"/>
          <w:szCs w:val="21"/>
        </w:rPr>
        <w:t>班特色，通过积极开展各项活动来锻炼学生，培养学生，让他们在基础课，拓展课的实践中，紧跟教师步伐，更好适应走班环境，提升学习品质。积极配合地理和信息老师的</w:t>
      </w:r>
      <w:r>
        <w:rPr>
          <w:rFonts w:hint="eastAsia"/>
          <w:sz w:val="21"/>
          <w:szCs w:val="21"/>
        </w:rPr>
        <w:t>合格性</w:t>
      </w:r>
      <w:r w:rsidRPr="001760AB">
        <w:rPr>
          <w:rFonts w:hint="eastAsia"/>
          <w:sz w:val="21"/>
          <w:szCs w:val="21"/>
        </w:rPr>
        <w:t>考试，提高学生学习的自主性和积极性，争取</w:t>
      </w:r>
      <w:r w:rsidRPr="001760AB">
        <w:rPr>
          <w:sz w:val="21"/>
          <w:szCs w:val="21"/>
        </w:rPr>
        <w:t>100%</w:t>
      </w:r>
      <w:r w:rsidRPr="001760AB">
        <w:rPr>
          <w:rFonts w:hint="eastAsia"/>
          <w:sz w:val="21"/>
          <w:szCs w:val="21"/>
        </w:rPr>
        <w:t>合格率。</w:t>
      </w:r>
    </w:p>
    <w:p w:rsidR="00055756" w:rsidRPr="001760AB" w:rsidRDefault="00055756" w:rsidP="00666398">
      <w:pPr>
        <w:spacing w:line="480" w:lineRule="auto"/>
        <w:ind w:firstLine="480"/>
        <w:rPr>
          <w:sz w:val="21"/>
          <w:szCs w:val="21"/>
        </w:rPr>
      </w:pPr>
      <w:r>
        <w:rPr>
          <w:sz w:val="21"/>
          <w:szCs w:val="21"/>
        </w:rPr>
        <w:t>3</w:t>
      </w:r>
      <w:r w:rsidRPr="001760AB">
        <w:rPr>
          <w:rFonts w:hint="eastAsia"/>
          <w:sz w:val="21"/>
          <w:szCs w:val="21"/>
        </w:rPr>
        <w:t>、构建创新班级文化氛围，开展特色团组织活动</w:t>
      </w:r>
    </w:p>
    <w:p w:rsidR="00055756" w:rsidRPr="001760AB" w:rsidRDefault="00055756" w:rsidP="00666398">
      <w:pPr>
        <w:spacing w:line="480" w:lineRule="auto"/>
        <w:ind w:firstLineChars="278" w:firstLine="31680"/>
        <w:rPr>
          <w:sz w:val="21"/>
          <w:szCs w:val="21"/>
        </w:rPr>
      </w:pPr>
      <w:r w:rsidRPr="001760AB">
        <w:rPr>
          <w:rFonts w:hint="eastAsia"/>
          <w:sz w:val="21"/>
          <w:szCs w:val="21"/>
        </w:rPr>
        <w:t>本学期将对团组织的活动进行深入的开展，</w:t>
      </w:r>
      <w:r>
        <w:rPr>
          <w:rFonts w:hint="eastAsia"/>
          <w:sz w:val="21"/>
          <w:szCs w:val="21"/>
        </w:rPr>
        <w:t>在</w:t>
      </w:r>
      <w:r w:rsidRPr="001760AB">
        <w:rPr>
          <w:rFonts w:hint="eastAsia"/>
          <w:sz w:val="21"/>
          <w:szCs w:val="21"/>
        </w:rPr>
        <w:t>对于团干部的工作明确细分的基础上，进一步落实学校各项组织生活的要求，同时组织有班级特色的团活动。</w:t>
      </w:r>
      <w:r>
        <w:rPr>
          <w:sz w:val="21"/>
          <w:szCs w:val="21"/>
        </w:rPr>
        <w:t xml:space="preserve"> </w:t>
      </w:r>
    </w:p>
    <w:p w:rsidR="00055756" w:rsidRPr="001760AB" w:rsidRDefault="00055756" w:rsidP="00666398">
      <w:pPr>
        <w:spacing w:line="480" w:lineRule="auto"/>
        <w:ind w:firstLine="480"/>
        <w:rPr>
          <w:sz w:val="21"/>
          <w:szCs w:val="21"/>
        </w:rPr>
      </w:pPr>
      <w:r w:rsidRPr="001760AB">
        <w:rPr>
          <w:sz w:val="21"/>
          <w:szCs w:val="21"/>
        </w:rPr>
        <w:t>4</w:t>
      </w:r>
      <w:r w:rsidRPr="001760AB">
        <w:rPr>
          <w:rFonts w:hint="eastAsia"/>
          <w:sz w:val="21"/>
          <w:szCs w:val="21"/>
        </w:rPr>
        <w:t>、落实学校特色活动，开展班级主题教育</w:t>
      </w:r>
    </w:p>
    <w:p w:rsidR="00055756" w:rsidRDefault="00055756" w:rsidP="00666398">
      <w:pPr>
        <w:spacing w:line="480" w:lineRule="auto"/>
        <w:ind w:firstLine="480"/>
        <w:rPr>
          <w:sz w:val="21"/>
          <w:szCs w:val="21"/>
        </w:rPr>
      </w:pPr>
      <w:r w:rsidRPr="001760AB">
        <w:rPr>
          <w:rFonts w:hint="eastAsia"/>
          <w:sz w:val="21"/>
          <w:szCs w:val="21"/>
        </w:rPr>
        <w:t>落实学校统一安排的各项活动，</w:t>
      </w:r>
      <w:r w:rsidRPr="001760AB">
        <w:rPr>
          <w:sz w:val="21"/>
          <w:szCs w:val="21"/>
        </w:rPr>
        <w:t>4</w:t>
      </w:r>
      <w:r w:rsidRPr="001760AB">
        <w:rPr>
          <w:rFonts w:hint="eastAsia"/>
          <w:sz w:val="21"/>
          <w:szCs w:val="21"/>
        </w:rPr>
        <w:t>月学生艺术节、</w:t>
      </w:r>
      <w:r w:rsidRPr="001760AB">
        <w:rPr>
          <w:sz w:val="21"/>
          <w:szCs w:val="21"/>
        </w:rPr>
        <w:t>5</w:t>
      </w:r>
      <w:r w:rsidRPr="001760AB">
        <w:rPr>
          <w:rFonts w:hint="eastAsia"/>
          <w:sz w:val="21"/>
          <w:szCs w:val="21"/>
        </w:rPr>
        <w:t>月学生科技节等，尤其暑假期间的学农活动和大别山活动。通过这些德育活动，更好落实和贯彻《两纲》精神。结合五四青年节，开展主题教育活动和表彰活动。拟定于</w:t>
      </w:r>
      <w:r w:rsidRPr="001760AB">
        <w:rPr>
          <w:sz w:val="21"/>
          <w:szCs w:val="21"/>
        </w:rPr>
        <w:t>5</w:t>
      </w:r>
      <w:r w:rsidRPr="001760AB">
        <w:rPr>
          <w:rFonts w:hint="eastAsia"/>
          <w:sz w:val="21"/>
          <w:szCs w:val="21"/>
        </w:rPr>
        <w:t>月份开展主题班会活动，由学生自己设计和组织，更好的进行自我展示和自我教育。</w:t>
      </w:r>
    </w:p>
    <w:p w:rsidR="00055756" w:rsidRDefault="00055756" w:rsidP="00666398">
      <w:pPr>
        <w:spacing w:line="480" w:lineRule="auto"/>
        <w:ind w:firstLine="480"/>
        <w:rPr>
          <w:sz w:val="21"/>
          <w:szCs w:val="21"/>
        </w:rPr>
      </w:pPr>
    </w:p>
    <w:p w:rsidR="00055756" w:rsidRDefault="00055756" w:rsidP="00666398">
      <w:pPr>
        <w:spacing w:line="480" w:lineRule="auto"/>
        <w:ind w:firstLine="480"/>
        <w:rPr>
          <w:sz w:val="21"/>
          <w:szCs w:val="21"/>
        </w:rPr>
      </w:pPr>
    </w:p>
    <w:p w:rsidR="00055756" w:rsidRDefault="00055756" w:rsidP="00666398">
      <w:pPr>
        <w:spacing w:line="480" w:lineRule="auto"/>
        <w:ind w:firstLine="480"/>
        <w:rPr>
          <w:sz w:val="21"/>
          <w:szCs w:val="21"/>
        </w:rPr>
      </w:pPr>
    </w:p>
    <w:p w:rsidR="00055756" w:rsidRDefault="00055756" w:rsidP="00666398">
      <w:pPr>
        <w:spacing w:line="480" w:lineRule="auto"/>
        <w:ind w:firstLine="480"/>
        <w:rPr>
          <w:sz w:val="21"/>
          <w:szCs w:val="21"/>
        </w:rPr>
      </w:pPr>
    </w:p>
    <w:p w:rsidR="00055756" w:rsidRPr="001C5E3C" w:rsidRDefault="00055756" w:rsidP="00666398">
      <w:pPr>
        <w:spacing w:line="480" w:lineRule="auto"/>
        <w:ind w:firstLine="480"/>
      </w:pPr>
      <w:r>
        <w:rPr>
          <w:sz w:val="21"/>
          <w:szCs w:val="21"/>
        </w:rPr>
        <w:t xml:space="preserve">                                                               </w:t>
      </w:r>
      <w:r>
        <w:rPr>
          <w:rFonts w:hint="eastAsia"/>
          <w:sz w:val="21"/>
          <w:szCs w:val="21"/>
        </w:rPr>
        <w:t>朱跃隽</w:t>
      </w:r>
    </w:p>
    <w:sectPr w:rsidR="00055756" w:rsidRPr="001C5E3C" w:rsidSect="000A7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756" w:rsidRDefault="00055756" w:rsidP="001C5E3C">
      <w:pPr>
        <w:spacing w:line="240" w:lineRule="auto"/>
      </w:pPr>
      <w:r>
        <w:separator/>
      </w:r>
    </w:p>
  </w:endnote>
  <w:endnote w:type="continuationSeparator" w:id="1">
    <w:p w:rsidR="00055756" w:rsidRDefault="00055756" w:rsidP="001C5E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756" w:rsidRDefault="00055756" w:rsidP="001C5E3C">
      <w:pPr>
        <w:spacing w:line="240" w:lineRule="auto"/>
      </w:pPr>
      <w:r>
        <w:separator/>
      </w:r>
    </w:p>
  </w:footnote>
  <w:footnote w:type="continuationSeparator" w:id="1">
    <w:p w:rsidR="00055756" w:rsidRDefault="00055756" w:rsidP="001C5E3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50AAC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26C87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6F83D7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A0EB40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2B6340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3FA8D8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738CA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40AE1B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41AFA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1E2F6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C83"/>
    <w:rsid w:val="00043C46"/>
    <w:rsid w:val="00055756"/>
    <w:rsid w:val="00062FBF"/>
    <w:rsid w:val="00065377"/>
    <w:rsid w:val="00066299"/>
    <w:rsid w:val="00091430"/>
    <w:rsid w:val="000A7B34"/>
    <w:rsid w:val="001760AB"/>
    <w:rsid w:val="001951B6"/>
    <w:rsid w:val="001C5E3C"/>
    <w:rsid w:val="002032D0"/>
    <w:rsid w:val="002C568A"/>
    <w:rsid w:val="00312CFE"/>
    <w:rsid w:val="0034152A"/>
    <w:rsid w:val="003B55C3"/>
    <w:rsid w:val="003F07EF"/>
    <w:rsid w:val="00433021"/>
    <w:rsid w:val="004376CD"/>
    <w:rsid w:val="0059796B"/>
    <w:rsid w:val="005A6B9B"/>
    <w:rsid w:val="005E6191"/>
    <w:rsid w:val="00666398"/>
    <w:rsid w:val="006C3020"/>
    <w:rsid w:val="0077659D"/>
    <w:rsid w:val="009129A7"/>
    <w:rsid w:val="00941E8A"/>
    <w:rsid w:val="009714A9"/>
    <w:rsid w:val="00983C83"/>
    <w:rsid w:val="009E1BE3"/>
    <w:rsid w:val="00C84B64"/>
    <w:rsid w:val="00CC613C"/>
    <w:rsid w:val="00D64416"/>
    <w:rsid w:val="00E17568"/>
    <w:rsid w:val="00EB061D"/>
    <w:rsid w:val="00EE02CA"/>
    <w:rsid w:val="00EE64C1"/>
    <w:rsid w:val="00F82EA5"/>
    <w:rsid w:val="00FA40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16"/>
    <w:pPr>
      <w:widowControl w:val="0"/>
      <w:spacing w:line="360" w:lineRule="auto"/>
      <w:jc w:val="both"/>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5E3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1C5E3C"/>
    <w:rPr>
      <w:rFonts w:cs="Times New Roman"/>
      <w:sz w:val="18"/>
      <w:szCs w:val="18"/>
    </w:rPr>
  </w:style>
  <w:style w:type="paragraph" w:styleId="Footer">
    <w:name w:val="footer"/>
    <w:basedOn w:val="Normal"/>
    <w:link w:val="FooterChar"/>
    <w:uiPriority w:val="99"/>
    <w:rsid w:val="001C5E3C"/>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1C5E3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2</Pages>
  <Words>151</Words>
  <Characters>865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User</cp:lastModifiedBy>
  <cp:revision>23</cp:revision>
  <dcterms:created xsi:type="dcterms:W3CDTF">2015-03-09T07:26:00Z</dcterms:created>
  <dcterms:modified xsi:type="dcterms:W3CDTF">2015-03-13T04:43:00Z</dcterms:modified>
</cp:coreProperties>
</file>